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A563E1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3E1">
        <w:rPr>
          <w:rFonts w:ascii="Times New Roman" w:hAnsi="Times New Roman" w:cs="Times New Roman"/>
          <w:sz w:val="28"/>
          <w:szCs w:val="28"/>
        </w:rPr>
        <w:t>Мировым судьей судебного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№1 Сосновского района Челябинской области 25.12.2019 по ходатайству органов дознания ОМВД России по Сосновскому району Челябинской области</w:t>
      </w:r>
      <w:r w:rsidR="00D27769">
        <w:rPr>
          <w:rFonts w:ascii="Times New Roman" w:hAnsi="Times New Roman" w:cs="Times New Roman"/>
          <w:sz w:val="28"/>
          <w:szCs w:val="28"/>
        </w:rPr>
        <w:t xml:space="preserve"> в отношении 55 летней жительницы Сосновского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уголовного дела с применением меры уголовно-правового характера в вид</w:t>
      </w:r>
      <w:r w:rsidR="00064A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судебного штрафа </w:t>
      </w:r>
      <w:r w:rsidR="00D27769">
        <w:rPr>
          <w:rFonts w:ascii="Times New Roman" w:hAnsi="Times New Roman" w:cs="Times New Roman"/>
          <w:sz w:val="28"/>
          <w:szCs w:val="28"/>
        </w:rPr>
        <w:t>за покушение на присвоение, то есть хищение чужого имущества, вверенного ей, если преступление не было доведено до</w:t>
      </w:r>
      <w:proofErr w:type="gramEnd"/>
      <w:r w:rsidR="00D27769">
        <w:rPr>
          <w:rFonts w:ascii="Times New Roman" w:hAnsi="Times New Roman" w:cs="Times New Roman"/>
          <w:sz w:val="28"/>
          <w:szCs w:val="28"/>
        </w:rPr>
        <w:t xml:space="preserve"> конца по независящим от лица обстоятельствам.</w:t>
      </w:r>
    </w:p>
    <w:p w:rsidR="00D27769" w:rsidRDefault="00D27769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женщина 20.09.2019 около 18:00 часов, наход</w:t>
      </w:r>
      <w:r w:rsidR="00E74B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на своем рабочем месте, а именно в складском помещении магазина «Магнит», расположенного в с. Долгодеревенское Сосновского района Челябинской области</w:t>
      </w:r>
      <w:r w:rsidR="000A152D">
        <w:rPr>
          <w:rFonts w:ascii="Times New Roman" w:hAnsi="Times New Roman" w:cs="Times New Roman"/>
          <w:sz w:val="28"/>
          <w:szCs w:val="28"/>
        </w:rPr>
        <w:t xml:space="preserve">, имея умысел на хищение товарно-материальных ценностей из складского помещения, воспользовавшись тем, что за ее </w:t>
      </w:r>
      <w:r w:rsidR="00E74BFE">
        <w:rPr>
          <w:rFonts w:ascii="Times New Roman" w:hAnsi="Times New Roman" w:cs="Times New Roman"/>
          <w:sz w:val="28"/>
          <w:szCs w:val="28"/>
        </w:rPr>
        <w:t xml:space="preserve">преступными </w:t>
      </w:r>
      <w:r w:rsidR="000A152D">
        <w:rPr>
          <w:rFonts w:ascii="Times New Roman" w:hAnsi="Times New Roman" w:cs="Times New Roman"/>
          <w:sz w:val="28"/>
          <w:szCs w:val="28"/>
        </w:rPr>
        <w:t>действиями никто не наблюдает, действуя из корыстных побуждений с целью наживы, тайно похитила вверенные ей товарно-материальные ценности</w:t>
      </w:r>
      <w:proofErr w:type="gramEnd"/>
      <w:r w:rsidR="000A152D">
        <w:rPr>
          <w:rFonts w:ascii="Times New Roman" w:hAnsi="Times New Roman" w:cs="Times New Roman"/>
          <w:sz w:val="28"/>
          <w:szCs w:val="28"/>
        </w:rPr>
        <w:t xml:space="preserve"> (продукты питания), принадлежащие АО «Тандер», которые складиро</w:t>
      </w:r>
      <w:r w:rsidR="00451917">
        <w:rPr>
          <w:rFonts w:ascii="Times New Roman" w:hAnsi="Times New Roman" w:cs="Times New Roman"/>
          <w:sz w:val="28"/>
          <w:szCs w:val="28"/>
        </w:rPr>
        <w:t xml:space="preserve">вала в </w:t>
      </w:r>
      <w:proofErr w:type="gramStart"/>
      <w:r w:rsidR="00451917">
        <w:rPr>
          <w:rFonts w:ascii="Times New Roman" w:hAnsi="Times New Roman" w:cs="Times New Roman"/>
          <w:sz w:val="28"/>
          <w:szCs w:val="28"/>
        </w:rPr>
        <w:t>четыре картонные коробки</w:t>
      </w:r>
      <w:proofErr w:type="gramEnd"/>
      <w:r w:rsidR="00451917">
        <w:rPr>
          <w:rFonts w:ascii="Times New Roman" w:hAnsi="Times New Roman" w:cs="Times New Roman"/>
          <w:sz w:val="28"/>
          <w:szCs w:val="28"/>
        </w:rPr>
        <w:t xml:space="preserve"> </w:t>
      </w:r>
      <w:r w:rsidR="00E74BFE">
        <w:rPr>
          <w:rFonts w:ascii="Times New Roman" w:hAnsi="Times New Roman" w:cs="Times New Roman"/>
          <w:sz w:val="28"/>
          <w:szCs w:val="28"/>
        </w:rPr>
        <w:t>и перенесла поочередно  в свой автомобиль, припаркованный возле указанного магазина, где складировала в салон и багажное отделение автомобиля.</w:t>
      </w:r>
    </w:p>
    <w:p w:rsidR="00E74BFE" w:rsidRDefault="00E74BFE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женщина свои преступные действия не смогла довести до конца по независящим от нее обстоятельствам, так как ее преступные действия были пресечены специалистом экономической безопасности АО «Тандер».</w:t>
      </w:r>
    </w:p>
    <w:p w:rsidR="00E74BFE" w:rsidRDefault="00E74BFE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преступными действиями женщина могла бы причинить АО «Тандер» материальный ущерб на сумму 4623 рубля 85 копеек.</w:t>
      </w:r>
    </w:p>
    <w:p w:rsidR="00E74BFE" w:rsidRDefault="00E74BFE" w:rsidP="00E7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предварительного расследования действия женщины квалифицированы по ч. 3 ст. 30, ч. 1 ст. 160 УК РФ - </w:t>
      </w:r>
      <w:r>
        <w:rPr>
          <w:rFonts w:ascii="Times New Roman" w:hAnsi="Times New Roman" w:cs="Times New Roman"/>
          <w:sz w:val="28"/>
          <w:szCs w:val="28"/>
        </w:rPr>
        <w:t>покушение на присвоение, то есть хищение чужого имущества, вверенного ей, если преступление не было доведено до конца по независящим от лица обстоятельствам.</w:t>
      </w:r>
    </w:p>
    <w:p w:rsidR="00E74BFE" w:rsidRDefault="00E74BFE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Женщина вину </w:t>
      </w:r>
      <w:r w:rsidR="00E72DB4">
        <w:rPr>
          <w:rFonts w:ascii="Times New Roman" w:hAnsi="Times New Roman" w:cs="Times New Roman"/>
          <w:sz w:val="28"/>
          <w:szCs w:val="28"/>
        </w:rPr>
        <w:t xml:space="preserve">в совершении данного преступления </w:t>
      </w:r>
      <w:r>
        <w:rPr>
          <w:rFonts w:ascii="Times New Roman" w:hAnsi="Times New Roman" w:cs="Times New Roman"/>
          <w:sz w:val="28"/>
          <w:szCs w:val="28"/>
        </w:rPr>
        <w:t>признала в полном объеме, в содеянном</w:t>
      </w:r>
      <w:r w:rsidR="00E72DB4" w:rsidRPr="00E72DB4">
        <w:rPr>
          <w:rFonts w:ascii="Times New Roman" w:hAnsi="Times New Roman" w:cs="Times New Roman"/>
          <w:sz w:val="28"/>
          <w:szCs w:val="28"/>
        </w:rPr>
        <w:t xml:space="preserve"> </w:t>
      </w:r>
      <w:r w:rsidR="00E72DB4">
        <w:rPr>
          <w:rFonts w:ascii="Times New Roman" w:hAnsi="Times New Roman" w:cs="Times New Roman"/>
          <w:sz w:val="28"/>
          <w:szCs w:val="28"/>
        </w:rPr>
        <w:t>раскаялась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74BFE" w:rsidRDefault="00E74BFE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согласившись с ходатайством органов предварительного расследования, прекратил </w:t>
      </w:r>
      <w:r>
        <w:rPr>
          <w:rFonts w:ascii="Times New Roman" w:hAnsi="Times New Roman" w:cs="Times New Roman"/>
          <w:sz w:val="28"/>
          <w:szCs w:val="28"/>
        </w:rPr>
        <w:t>в отношен</w:t>
      </w:r>
      <w:r>
        <w:rPr>
          <w:rFonts w:ascii="Times New Roman" w:hAnsi="Times New Roman" w:cs="Times New Roman"/>
          <w:sz w:val="28"/>
          <w:szCs w:val="28"/>
        </w:rPr>
        <w:t>ии женщины уголовное дело, с применением меры уголовно-правового характера</w:t>
      </w:r>
      <w:r w:rsidR="00064A5A">
        <w:rPr>
          <w:rFonts w:ascii="Times New Roman" w:hAnsi="Times New Roman" w:cs="Times New Roman"/>
          <w:sz w:val="28"/>
          <w:szCs w:val="28"/>
        </w:rPr>
        <w:t xml:space="preserve"> в виде 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5A">
        <w:rPr>
          <w:rFonts w:ascii="Times New Roman" w:hAnsi="Times New Roman" w:cs="Times New Roman"/>
          <w:sz w:val="28"/>
          <w:szCs w:val="28"/>
        </w:rPr>
        <w:t>штрафа в размере 5000 рублей.</w:t>
      </w:r>
    </w:p>
    <w:p w:rsidR="00064A5A" w:rsidRDefault="00064A5A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сторонами не обжаловано, в законную силу не вступило.</w:t>
      </w:r>
    </w:p>
    <w:p w:rsidR="00064A5A" w:rsidRDefault="00064A5A" w:rsidP="0006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A5A" w:rsidRDefault="00064A5A" w:rsidP="0006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E74BFE" w:rsidRPr="00A563E1" w:rsidRDefault="00E74BFE" w:rsidP="00A5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BFE" w:rsidRPr="00A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D"/>
    <w:rsid w:val="00064A5A"/>
    <w:rsid w:val="000A152D"/>
    <w:rsid w:val="00451917"/>
    <w:rsid w:val="009334D3"/>
    <w:rsid w:val="00A563E1"/>
    <w:rsid w:val="00AE64BD"/>
    <w:rsid w:val="00D27769"/>
    <w:rsid w:val="00E72DB4"/>
    <w:rsid w:val="00E74BF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2019-12-29T14:15:00Z</dcterms:created>
  <dcterms:modified xsi:type="dcterms:W3CDTF">2019-12-29T14:48:00Z</dcterms:modified>
</cp:coreProperties>
</file>